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MMA Public Board Policies Link: https://go.boarddocs.com/mi/mmaritime/Board.nsf/Public#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